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23" w:rsidRPr="00030923" w:rsidRDefault="00030923" w:rsidP="00030923">
      <w:pPr>
        <w:spacing w:before="100" w:beforeAutospacing="1" w:after="100" w:afterAutospacing="1" w:line="327" w:lineRule="atLeast"/>
        <w:rPr>
          <w:rFonts w:ascii="Georgia" w:hAnsi="Georgia" w:cs="Times New Roman"/>
          <w:color w:val="333333"/>
        </w:rPr>
      </w:pPr>
      <w:bookmarkStart w:id="0" w:name="_GoBack"/>
      <w:r w:rsidRPr="00030923">
        <w:rPr>
          <w:rFonts w:ascii="Georgia" w:hAnsi="Georgia" w:cs="Times New Roman"/>
          <w:color w:val="333333"/>
        </w:rPr>
        <w:t>Guidelines for Satisfying Coursework Deficiencies</w:t>
      </w:r>
    </w:p>
    <w:bookmarkEnd w:id="0"/>
    <w:p w:rsidR="00030923" w:rsidRPr="00030923" w:rsidRDefault="00030923" w:rsidP="00030923">
      <w:pPr>
        <w:spacing w:before="100" w:beforeAutospacing="1" w:after="100" w:afterAutospacing="1" w:line="327" w:lineRule="atLeast"/>
        <w:rPr>
          <w:rFonts w:ascii="Georgia" w:hAnsi="Georgia" w:cs="Times New Roman"/>
          <w:color w:val="333333"/>
        </w:rPr>
      </w:pPr>
      <w:r w:rsidRPr="00030923">
        <w:rPr>
          <w:rFonts w:ascii="Georgia" w:hAnsi="Georgia" w:cs="Times New Roman"/>
          <w:color w:val="333333"/>
        </w:rPr>
        <w:t>Instructions: Only two course deficiencies can be satisfied in this</w:t>
      </w:r>
      <w:r w:rsidRPr="00030923">
        <w:rPr>
          <w:rFonts w:ascii="Georgia" w:hAnsi="Georgia" w:cs="Times New Roman"/>
          <w:color w:val="333333"/>
        </w:rPr>
        <w:br/>
        <w:t>manner and only one in each area (A-Fisheries/Aquatics; B-Other</w:t>
      </w:r>
      <w:r w:rsidRPr="00030923">
        <w:rPr>
          <w:rFonts w:ascii="Georgia" w:hAnsi="Georgia" w:cs="Times New Roman"/>
          <w:color w:val="333333"/>
        </w:rPr>
        <w:br/>
        <w:t>Biological Sciences; C-Physical Sciences; D-Quantitative</w:t>
      </w:r>
      <w:r w:rsidRPr="00030923">
        <w:rPr>
          <w:rFonts w:ascii="Georgia" w:hAnsi="Georgia" w:cs="Times New Roman"/>
          <w:color w:val="333333"/>
        </w:rPr>
        <w:br/>
        <w:t>(Mathematics/Statistics); E-Communications; and F-Human</w:t>
      </w:r>
      <w:r w:rsidRPr="00030923">
        <w:rPr>
          <w:rFonts w:ascii="Georgia" w:hAnsi="Georgia" w:cs="Times New Roman"/>
          <w:color w:val="333333"/>
        </w:rPr>
        <w:br/>
        <w:t>Dimensions. To satisfy a single course deficiency, three (3) out of</w:t>
      </w:r>
      <w:r w:rsidRPr="00030923">
        <w:rPr>
          <w:rFonts w:ascii="Georgia" w:hAnsi="Georgia" w:cs="Times New Roman"/>
          <w:color w:val="333333"/>
        </w:rPr>
        <w:br/>
        <w:t>items (I-IV) must be checked.</w:t>
      </w:r>
    </w:p>
    <w:p w:rsidR="00030923" w:rsidRPr="00030923" w:rsidRDefault="00030923" w:rsidP="00030923">
      <w:pPr>
        <w:spacing w:before="100" w:beforeAutospacing="1" w:after="100" w:afterAutospacing="1" w:line="327" w:lineRule="atLeast"/>
        <w:rPr>
          <w:rFonts w:ascii="Georgia" w:hAnsi="Georgia" w:cs="Times New Roman"/>
          <w:color w:val="333333"/>
        </w:rPr>
      </w:pPr>
      <w:r w:rsidRPr="00030923">
        <w:rPr>
          <w:rFonts w:ascii="Georgia" w:hAnsi="Georgia" w:cs="Times New Roman"/>
          <w:color w:val="333333"/>
        </w:rPr>
        <w:t>Name</w:t>
      </w:r>
      <w:proofErr w:type="gramStart"/>
      <w:r w:rsidRPr="00030923">
        <w:rPr>
          <w:rFonts w:ascii="Georgia" w:hAnsi="Georgia" w:cs="Times New Roman"/>
          <w:color w:val="333333"/>
        </w:rPr>
        <w:t>:_</w:t>
      </w:r>
      <w:proofErr w:type="gramEnd"/>
      <w:r w:rsidRPr="00030923">
        <w:rPr>
          <w:rFonts w:ascii="Georgia" w:hAnsi="Georgia" w:cs="Times New Roman"/>
          <w:color w:val="333333"/>
        </w:rPr>
        <w:t>__________________________________________________</w:t>
      </w:r>
    </w:p>
    <w:p w:rsidR="00030923" w:rsidRPr="00030923" w:rsidRDefault="00030923" w:rsidP="00030923">
      <w:pPr>
        <w:spacing w:before="100" w:beforeAutospacing="1" w:after="100" w:afterAutospacing="1" w:line="327" w:lineRule="atLeast"/>
        <w:rPr>
          <w:rFonts w:ascii="Georgia" w:hAnsi="Georgia" w:cs="Times New Roman"/>
          <w:color w:val="333333"/>
        </w:rPr>
      </w:pPr>
      <w:r w:rsidRPr="00030923">
        <w:rPr>
          <w:rFonts w:ascii="Georgia" w:hAnsi="Georgia" w:cs="Times New Roman"/>
          <w:color w:val="333333"/>
        </w:rPr>
        <w:t>Course</w:t>
      </w:r>
      <w:r w:rsidRPr="00030923">
        <w:rPr>
          <w:rFonts w:ascii="Georgia" w:hAnsi="Georgia" w:cs="Times New Roman"/>
          <w:color w:val="333333"/>
        </w:rPr>
        <w:br/>
        <w:t>Deficiency</w:t>
      </w:r>
      <w:proofErr w:type="gramStart"/>
      <w:r w:rsidRPr="00030923">
        <w:rPr>
          <w:rFonts w:ascii="Georgia" w:hAnsi="Georgia" w:cs="Times New Roman"/>
          <w:color w:val="333333"/>
        </w:rPr>
        <w:t>:_</w:t>
      </w:r>
      <w:proofErr w:type="gramEnd"/>
      <w:r w:rsidRPr="00030923">
        <w:rPr>
          <w:rFonts w:ascii="Georgia" w:hAnsi="Georgia" w:cs="Times New Roman"/>
          <w:color w:val="333333"/>
        </w:rPr>
        <w:t>______________________________________________</w:t>
      </w:r>
    </w:p>
    <w:p w:rsidR="00030923" w:rsidRPr="00030923" w:rsidRDefault="00030923" w:rsidP="00030923">
      <w:pPr>
        <w:spacing w:before="100" w:beforeAutospacing="1" w:after="100" w:afterAutospacing="1" w:line="327" w:lineRule="atLeast"/>
        <w:rPr>
          <w:rFonts w:ascii="Georgia" w:hAnsi="Georgia" w:cs="Times New Roman"/>
          <w:color w:val="333333"/>
        </w:rPr>
      </w:pPr>
      <w:r w:rsidRPr="00030923">
        <w:rPr>
          <w:rFonts w:ascii="Georgia" w:hAnsi="Georgia" w:cs="Times New Roman"/>
          <w:color w:val="333333"/>
        </w:rPr>
        <w:t>I. Letter from supervisor that directly alludes to specific deficiency and</w:t>
      </w:r>
      <w:r w:rsidRPr="00030923">
        <w:rPr>
          <w:rFonts w:ascii="Georgia" w:hAnsi="Georgia" w:cs="Times New Roman"/>
          <w:color w:val="333333"/>
        </w:rPr>
        <w:br/>
        <w:t>comments on the proficiency of the applicant in that area (i.e.,</w:t>
      </w:r>
      <w:r w:rsidRPr="00030923">
        <w:rPr>
          <w:rFonts w:ascii="Georgia" w:hAnsi="Georgia" w:cs="Times New Roman"/>
          <w:color w:val="333333"/>
        </w:rPr>
        <w:br/>
        <w:t>statistics, communications, fisheries, etc.).</w:t>
      </w:r>
    </w:p>
    <w:p w:rsidR="00030923" w:rsidRPr="00030923" w:rsidRDefault="00030923" w:rsidP="00030923">
      <w:pPr>
        <w:spacing w:before="100" w:beforeAutospacing="1" w:after="100" w:afterAutospacing="1" w:line="327" w:lineRule="atLeast"/>
        <w:rPr>
          <w:rFonts w:ascii="Georgia" w:hAnsi="Georgia" w:cs="Times New Roman"/>
          <w:color w:val="333333"/>
        </w:rPr>
      </w:pPr>
      <w:r w:rsidRPr="00030923">
        <w:rPr>
          <w:rFonts w:ascii="Georgia" w:hAnsi="Georgia" w:cs="Times New Roman"/>
          <w:color w:val="333333"/>
        </w:rPr>
        <w:t>II. Add two years to the existing experience requirement (Ph.D. - 2</w:t>
      </w:r>
      <w:r w:rsidRPr="00030923">
        <w:rPr>
          <w:rFonts w:ascii="Georgia" w:hAnsi="Georgia" w:cs="Times New Roman"/>
          <w:color w:val="333333"/>
        </w:rPr>
        <w:br/>
        <w:t>years; M.S. - 4 years; B.S. - 5 years) for each course deficiency.</w:t>
      </w:r>
    </w:p>
    <w:p w:rsidR="00030923" w:rsidRPr="00030923" w:rsidRDefault="00030923" w:rsidP="00030923">
      <w:pPr>
        <w:spacing w:before="100" w:beforeAutospacing="1" w:after="100" w:afterAutospacing="1" w:line="327" w:lineRule="atLeast"/>
        <w:rPr>
          <w:rFonts w:ascii="Georgia" w:hAnsi="Georgia" w:cs="Times New Roman"/>
          <w:color w:val="333333"/>
        </w:rPr>
      </w:pPr>
      <w:r w:rsidRPr="00030923">
        <w:rPr>
          <w:rFonts w:ascii="Georgia" w:hAnsi="Georgia" w:cs="Times New Roman"/>
          <w:color w:val="333333"/>
        </w:rPr>
        <w:t>III. Applicant must list the following to satisfy a deficiency in the</w:t>
      </w:r>
      <w:r w:rsidRPr="00030923">
        <w:rPr>
          <w:rFonts w:ascii="Georgia" w:hAnsi="Georgia" w:cs="Times New Roman"/>
          <w:color w:val="333333"/>
        </w:rPr>
        <w:br/>
        <w:t>stated coursework area (papers must be submitted with the</w:t>
      </w:r>
      <w:r w:rsidRPr="00030923">
        <w:rPr>
          <w:rFonts w:ascii="Georgia" w:hAnsi="Georgia" w:cs="Times New Roman"/>
          <w:color w:val="333333"/>
        </w:rPr>
        <w:br/>
        <w:t>application). Applicant must be the senior author of at least one</w:t>
      </w:r>
      <w:r w:rsidRPr="00030923">
        <w:rPr>
          <w:rFonts w:ascii="Georgia" w:hAnsi="Georgia" w:cs="Times New Roman"/>
          <w:color w:val="333333"/>
        </w:rPr>
        <w:br/>
        <w:t>manuscript.</w:t>
      </w:r>
    </w:p>
    <w:p w:rsidR="00030923" w:rsidRPr="00030923" w:rsidRDefault="00030923" w:rsidP="00030923">
      <w:pPr>
        <w:spacing w:before="100" w:beforeAutospacing="1" w:after="100" w:afterAutospacing="1" w:line="327" w:lineRule="atLeast"/>
        <w:rPr>
          <w:rFonts w:ascii="Georgia" w:hAnsi="Georgia" w:cs="Times New Roman"/>
          <w:color w:val="333333"/>
        </w:rPr>
      </w:pPr>
      <w:r w:rsidRPr="00030923">
        <w:rPr>
          <w:rFonts w:ascii="Georgia" w:hAnsi="Georgia" w:cs="Times New Roman"/>
          <w:color w:val="333333"/>
        </w:rPr>
        <w:t>A. Fisheries/Aquatic Sciences</w:t>
      </w:r>
      <w:r w:rsidRPr="00030923">
        <w:rPr>
          <w:rFonts w:ascii="Georgia" w:hAnsi="Georgia" w:cs="Times New Roman"/>
          <w:color w:val="333333"/>
        </w:rPr>
        <w:br/>
        <w:t>A1. Author of two (2) published (published paper, book, D-J report)</w:t>
      </w:r>
      <w:r w:rsidRPr="00030923">
        <w:rPr>
          <w:rFonts w:ascii="Georgia" w:hAnsi="Georgia" w:cs="Times New Roman"/>
          <w:color w:val="333333"/>
        </w:rPr>
        <w:br/>
        <w:t>manuscripts dealing with fish (ecology, management, ichthyology,</w:t>
      </w:r>
      <w:r w:rsidRPr="00030923">
        <w:rPr>
          <w:rFonts w:ascii="Georgia" w:hAnsi="Georgia" w:cs="Times New Roman"/>
          <w:color w:val="333333"/>
        </w:rPr>
        <w:br/>
        <w:t>toxicology, behavior, physiology, etc.). At least one manuscript must</w:t>
      </w:r>
      <w:r w:rsidRPr="00030923">
        <w:rPr>
          <w:rFonts w:ascii="Georgia" w:hAnsi="Georgia" w:cs="Times New Roman"/>
          <w:color w:val="333333"/>
        </w:rPr>
        <w:br/>
        <w:t>be in a refereed journal.</w:t>
      </w:r>
    </w:p>
    <w:p w:rsidR="00030923" w:rsidRPr="00030923" w:rsidRDefault="00030923" w:rsidP="00030923">
      <w:pPr>
        <w:rPr>
          <w:rFonts w:ascii="Times" w:eastAsia="Times New Roman" w:hAnsi="Times" w:cs="Times New Roman"/>
          <w:sz w:val="20"/>
          <w:szCs w:val="20"/>
        </w:rPr>
      </w:pPr>
      <w:r w:rsidRPr="00030923">
        <w:rPr>
          <w:rFonts w:ascii="Times" w:eastAsia="Times New Roman" w:hAnsi="Times" w:cs="Times New Roman"/>
          <w:sz w:val="20"/>
          <w:szCs w:val="20"/>
        </w:rPr>
        <w:pict>
          <v:rect id="_x0000_i1025" style="width:0;height:1.5pt" o:hralign="center" o:hrstd="t" o:hrnoshade="t" o:hr="t" fillcolor="#333" stroked="f"/>
        </w:pict>
      </w:r>
    </w:p>
    <w:p w:rsidR="00030923" w:rsidRPr="00030923" w:rsidRDefault="00030923" w:rsidP="00030923">
      <w:pPr>
        <w:spacing w:before="100" w:beforeAutospacing="1" w:after="100" w:afterAutospacing="1" w:line="327" w:lineRule="atLeast"/>
        <w:rPr>
          <w:rFonts w:ascii="Georgia" w:hAnsi="Georgia" w:cs="Times New Roman"/>
          <w:color w:val="333333"/>
        </w:rPr>
      </w:pPr>
      <w:r w:rsidRPr="00030923">
        <w:rPr>
          <w:rFonts w:ascii="Georgia" w:hAnsi="Georgia" w:cs="Times New Roman"/>
          <w:color w:val="333333"/>
        </w:rPr>
        <w:t>B. Other Biological Sciences</w:t>
      </w:r>
      <w:r w:rsidRPr="00030923">
        <w:rPr>
          <w:rFonts w:ascii="Georgia" w:hAnsi="Georgia" w:cs="Times New Roman"/>
          <w:color w:val="333333"/>
        </w:rPr>
        <w:br/>
        <w:t>B1. Published two (2) manuscripts that deal with renewable aquatic</w:t>
      </w:r>
      <w:r w:rsidRPr="00030923">
        <w:rPr>
          <w:rFonts w:ascii="Georgia" w:hAnsi="Georgia" w:cs="Times New Roman"/>
          <w:color w:val="333333"/>
        </w:rPr>
        <w:br/>
        <w:t>resources. At least one manuscript must be in a refereed journal.</w:t>
      </w:r>
    </w:p>
    <w:p w:rsidR="00030923" w:rsidRPr="00030923" w:rsidRDefault="00030923" w:rsidP="00030923">
      <w:pPr>
        <w:spacing w:before="100" w:beforeAutospacing="1" w:after="100" w:afterAutospacing="1" w:line="327" w:lineRule="atLeast"/>
        <w:rPr>
          <w:rFonts w:ascii="Georgia" w:hAnsi="Georgia" w:cs="Times New Roman"/>
          <w:color w:val="333333"/>
        </w:rPr>
      </w:pPr>
      <w:r w:rsidRPr="00030923">
        <w:rPr>
          <w:rFonts w:ascii="Georgia" w:hAnsi="Georgia" w:cs="Times New Roman"/>
          <w:color w:val="333333"/>
        </w:rPr>
        <w:t>C. Physical Sciences</w:t>
      </w:r>
      <w:r w:rsidRPr="00030923">
        <w:rPr>
          <w:rFonts w:ascii="Georgia" w:hAnsi="Georgia" w:cs="Times New Roman"/>
          <w:color w:val="333333"/>
        </w:rPr>
        <w:br/>
        <w:t>C1. Published two (2) manuscripts that involve physical sciences</w:t>
      </w:r>
      <w:r w:rsidRPr="00030923">
        <w:rPr>
          <w:rFonts w:ascii="Georgia" w:hAnsi="Georgia" w:cs="Times New Roman"/>
          <w:color w:val="333333"/>
        </w:rPr>
        <w:br/>
      </w:r>
      <w:r w:rsidRPr="00030923">
        <w:rPr>
          <w:rFonts w:ascii="Georgia" w:hAnsi="Georgia" w:cs="Times New Roman"/>
          <w:color w:val="333333"/>
        </w:rPr>
        <w:lastRenderedPageBreak/>
        <w:t>(chemistry, physics, geology or hydrology.). At least one manuscript must be</w:t>
      </w:r>
      <w:r w:rsidRPr="00030923">
        <w:rPr>
          <w:rFonts w:ascii="Georgia" w:hAnsi="Georgia" w:cs="Times New Roman"/>
          <w:color w:val="333333"/>
        </w:rPr>
        <w:br/>
        <w:t>in a refereed journal.</w:t>
      </w:r>
    </w:p>
    <w:p w:rsidR="00030923" w:rsidRPr="00030923" w:rsidRDefault="00030923" w:rsidP="00030923">
      <w:pPr>
        <w:spacing w:before="100" w:beforeAutospacing="1" w:after="100" w:afterAutospacing="1" w:line="327" w:lineRule="atLeast"/>
        <w:rPr>
          <w:rFonts w:ascii="Georgia" w:hAnsi="Georgia" w:cs="Times New Roman"/>
          <w:color w:val="333333"/>
        </w:rPr>
      </w:pPr>
      <w:r w:rsidRPr="00030923">
        <w:rPr>
          <w:rFonts w:ascii="Georgia" w:hAnsi="Georgia" w:cs="Times New Roman"/>
          <w:color w:val="333333"/>
        </w:rPr>
        <w:t>D. Quantitative (Mathematics/Statistics)</w:t>
      </w:r>
      <w:r w:rsidRPr="00030923">
        <w:rPr>
          <w:rFonts w:ascii="Georgia" w:hAnsi="Georgia" w:cs="Times New Roman"/>
          <w:color w:val="333333"/>
        </w:rPr>
        <w:br/>
        <w:t>D1. Published two (2) manuscripts that have made statistical</w:t>
      </w:r>
      <w:r w:rsidRPr="00030923">
        <w:rPr>
          <w:rFonts w:ascii="Georgia" w:hAnsi="Georgia" w:cs="Times New Roman"/>
          <w:color w:val="333333"/>
        </w:rPr>
        <w:br/>
        <w:t>inference. At least one manuscript must be in a refereed journal.</w:t>
      </w:r>
    </w:p>
    <w:p w:rsidR="00030923" w:rsidRPr="00030923" w:rsidRDefault="00030923" w:rsidP="00030923">
      <w:pPr>
        <w:spacing w:before="100" w:beforeAutospacing="1" w:after="100" w:afterAutospacing="1" w:line="327" w:lineRule="atLeast"/>
        <w:rPr>
          <w:rFonts w:ascii="Georgia" w:hAnsi="Georgia" w:cs="Times New Roman"/>
          <w:color w:val="333333"/>
        </w:rPr>
      </w:pPr>
      <w:r w:rsidRPr="00030923">
        <w:rPr>
          <w:rFonts w:ascii="Georgia" w:hAnsi="Georgia" w:cs="Times New Roman"/>
          <w:color w:val="333333"/>
        </w:rPr>
        <w:t>E. Communications</w:t>
      </w:r>
      <w:r w:rsidRPr="00030923">
        <w:rPr>
          <w:rFonts w:ascii="Georgia" w:hAnsi="Georgia" w:cs="Times New Roman"/>
          <w:color w:val="333333"/>
        </w:rPr>
        <w:br/>
        <w:t>E1. Published two (2) manuscripts, one in a refereed journal and;</w:t>
      </w:r>
    </w:p>
    <w:p w:rsidR="00030923" w:rsidRPr="00030923" w:rsidRDefault="00030923" w:rsidP="00030923">
      <w:pPr>
        <w:spacing w:before="100" w:beforeAutospacing="1" w:after="100" w:afterAutospacing="1" w:line="327" w:lineRule="atLeast"/>
        <w:rPr>
          <w:rFonts w:ascii="Georgia" w:hAnsi="Georgia" w:cs="Times New Roman"/>
          <w:color w:val="333333"/>
        </w:rPr>
      </w:pPr>
      <w:r w:rsidRPr="00030923">
        <w:rPr>
          <w:rFonts w:ascii="Georgia" w:hAnsi="Georgia" w:cs="Times New Roman"/>
          <w:color w:val="333333"/>
        </w:rPr>
        <w:t>E2. Presented two (2) presentations; at least one must be a technical</w:t>
      </w:r>
      <w:r w:rsidRPr="00030923">
        <w:rPr>
          <w:rFonts w:ascii="Georgia" w:hAnsi="Georgia" w:cs="Times New Roman"/>
          <w:color w:val="333333"/>
        </w:rPr>
        <w:br/>
        <w:t>presentation at a scientific meeting.</w:t>
      </w:r>
    </w:p>
    <w:p w:rsidR="00030923" w:rsidRPr="00030923" w:rsidRDefault="00030923" w:rsidP="00030923">
      <w:pPr>
        <w:rPr>
          <w:rFonts w:ascii="Times" w:eastAsia="Times New Roman" w:hAnsi="Times" w:cs="Times New Roman"/>
          <w:sz w:val="20"/>
          <w:szCs w:val="20"/>
        </w:rPr>
      </w:pPr>
      <w:r w:rsidRPr="00030923">
        <w:rPr>
          <w:rFonts w:ascii="Times" w:eastAsia="Times New Roman" w:hAnsi="Times" w:cs="Times New Roman"/>
          <w:sz w:val="20"/>
          <w:szCs w:val="20"/>
        </w:rPr>
        <w:pict>
          <v:rect id="_x0000_i1026" style="width:0;height:1.5pt" o:hralign="center" o:hrstd="t" o:hrnoshade="t" o:hr="t" fillcolor="#333" stroked="f"/>
        </w:pict>
      </w:r>
    </w:p>
    <w:p w:rsidR="00030923" w:rsidRPr="00030923" w:rsidRDefault="00030923" w:rsidP="00030923">
      <w:pPr>
        <w:spacing w:before="100" w:beforeAutospacing="1" w:after="100" w:afterAutospacing="1" w:line="327" w:lineRule="atLeast"/>
        <w:rPr>
          <w:rFonts w:ascii="Georgia" w:hAnsi="Georgia" w:cs="Times New Roman"/>
          <w:color w:val="333333"/>
        </w:rPr>
      </w:pPr>
      <w:r w:rsidRPr="00030923">
        <w:rPr>
          <w:rFonts w:ascii="Georgia" w:hAnsi="Georgia" w:cs="Times New Roman"/>
          <w:color w:val="333333"/>
        </w:rPr>
        <w:t>F. Human Dimensions</w:t>
      </w:r>
      <w:r w:rsidRPr="00030923">
        <w:rPr>
          <w:rFonts w:ascii="Georgia" w:hAnsi="Georgia" w:cs="Times New Roman"/>
          <w:color w:val="333333"/>
        </w:rPr>
        <w:br/>
        <w:t>F1. Published two (2) manuscripts that must be focused on socio-</w:t>
      </w:r>
      <w:r w:rsidRPr="00030923">
        <w:rPr>
          <w:rFonts w:ascii="Georgia" w:hAnsi="Georgia" w:cs="Times New Roman"/>
          <w:color w:val="333333"/>
        </w:rPr>
        <w:br/>
        <w:t>economic topics of natural resource science and management,</w:t>
      </w:r>
      <w:r w:rsidRPr="00030923">
        <w:rPr>
          <w:rFonts w:ascii="Georgia" w:hAnsi="Georgia" w:cs="Times New Roman"/>
          <w:color w:val="333333"/>
        </w:rPr>
        <w:br/>
        <w:t>preferably those issues and aspects that directly pertain to fisheries</w:t>
      </w:r>
      <w:r w:rsidRPr="00030923">
        <w:rPr>
          <w:rFonts w:ascii="Georgia" w:hAnsi="Georgia" w:cs="Times New Roman"/>
          <w:color w:val="333333"/>
        </w:rPr>
        <w:br/>
        <w:t>management. At least one manuscript must be in a refereed journal.</w:t>
      </w:r>
    </w:p>
    <w:p w:rsidR="00030923" w:rsidRPr="00030923" w:rsidRDefault="00030923" w:rsidP="00030923">
      <w:pPr>
        <w:spacing w:before="100" w:beforeAutospacing="1" w:after="100" w:afterAutospacing="1" w:line="327" w:lineRule="atLeast"/>
        <w:rPr>
          <w:rFonts w:ascii="Georgia" w:hAnsi="Georgia" w:cs="Times New Roman"/>
          <w:color w:val="333333"/>
        </w:rPr>
      </w:pPr>
      <w:r w:rsidRPr="00030923">
        <w:rPr>
          <w:rFonts w:ascii="Georgia" w:hAnsi="Georgia" w:cs="Times New Roman"/>
          <w:color w:val="333333"/>
        </w:rPr>
        <w:t>1V. Letter to the Board of Professional Certification from a colleague</w:t>
      </w:r>
      <w:r w:rsidRPr="00030923">
        <w:rPr>
          <w:rFonts w:ascii="Georgia" w:hAnsi="Georgia" w:cs="Times New Roman"/>
          <w:color w:val="333333"/>
        </w:rPr>
        <w:br/>
        <w:t>(of the applicant) who is a Certified Fisheries Professional and is not</w:t>
      </w:r>
      <w:r w:rsidRPr="00030923">
        <w:rPr>
          <w:rFonts w:ascii="Georgia" w:hAnsi="Georgia" w:cs="Times New Roman"/>
          <w:color w:val="333333"/>
        </w:rPr>
        <w:br/>
        <w:t>the applicant's supervisor that directly addresses the specific</w:t>
      </w:r>
      <w:r w:rsidRPr="00030923">
        <w:rPr>
          <w:rFonts w:ascii="Georgia" w:hAnsi="Georgia" w:cs="Times New Roman"/>
          <w:color w:val="333333"/>
        </w:rPr>
        <w:br/>
        <w:t>coursework deficiency and how that deficiency has been satisfied.</w:t>
      </w:r>
    </w:p>
    <w:p w:rsidR="00EC77DD" w:rsidRDefault="00EC77DD"/>
    <w:sectPr w:rsidR="00EC77DD" w:rsidSect="00EC77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23"/>
    <w:rsid w:val="00030923"/>
    <w:rsid w:val="00EC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42E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9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9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2188</Characters>
  <Application>Microsoft Macintosh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Fox</dc:creator>
  <cp:keywords/>
  <dc:description/>
  <cp:lastModifiedBy>Sarah Fox</cp:lastModifiedBy>
  <cp:revision>1</cp:revision>
  <dcterms:created xsi:type="dcterms:W3CDTF">2015-05-22T15:59:00Z</dcterms:created>
  <dcterms:modified xsi:type="dcterms:W3CDTF">2015-05-22T16:00:00Z</dcterms:modified>
</cp:coreProperties>
</file>